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Verdana" w:cs="Verdana" w:eastAsia="Verdana" w:hAnsi="Verdana"/>
          <w:b w:val="1"/>
        </w:rPr>
      </w:pPr>
      <w:bookmarkStart w:colFirst="0" w:colLast="0" w:name="_gjdgxs" w:id="0"/>
      <w:bookmarkEnd w:id="0"/>
      <w:r w:rsidDel="00000000" w:rsidR="00000000" w:rsidRPr="00000000">
        <w:rPr>
          <w:rFonts w:ascii="Verdana" w:cs="Verdana" w:eastAsia="Verdana" w:hAnsi="Verdana"/>
          <w:b w:val="1"/>
        </w:rPr>
        <w:drawing>
          <wp:inline distB="114300" distT="114300" distL="114300" distR="114300">
            <wp:extent cx="2514600" cy="10668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1460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left"/>
        <w:rPr>
          <w:rFonts w:ascii="Verdana" w:cs="Verdana" w:eastAsia="Verdana" w:hAnsi="Verdana"/>
          <w:b w:val="1"/>
        </w:rPr>
      </w:pPr>
      <w:bookmarkStart w:colFirst="0" w:colLast="0" w:name="_x75qh38tyj9k" w:id="1"/>
      <w:bookmarkEnd w:id="1"/>
      <w:r w:rsidDel="00000000" w:rsidR="00000000" w:rsidRPr="00000000">
        <w:rPr>
          <w:rtl w:val="0"/>
        </w:rPr>
      </w:r>
    </w:p>
    <w:p w:rsidR="00000000" w:rsidDel="00000000" w:rsidP="00000000" w:rsidRDefault="00000000" w:rsidRPr="00000000" w14:paraId="00000003">
      <w:pPr>
        <w:spacing w:after="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CONFIDENTIAL RELEASE OF INFORMATION</w:t>
      </w:r>
    </w:p>
    <w:p w:rsidR="00000000" w:rsidDel="00000000" w:rsidP="00000000" w:rsidRDefault="00000000" w:rsidRPr="00000000" w14:paraId="00000005">
      <w:pPr>
        <w:spacing w:after="0"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6">
      <w:pPr>
        <w:spacing w:after="0" w:line="36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Name</w:t>
      </w:r>
      <w:r w:rsidDel="00000000" w:rsidR="00000000" w:rsidRPr="00000000">
        <w:rPr>
          <w:rFonts w:ascii="Verdana" w:cs="Verdana" w:eastAsia="Verdana" w:hAnsi="Verdana"/>
          <w:sz w:val="20"/>
          <w:szCs w:val="20"/>
          <w:rtl w:val="0"/>
        </w:rPr>
        <w:t xml:space="preserve">: _______________________________</w:t>
      </w:r>
    </w:p>
    <w:p w:rsidR="00000000" w:rsidDel="00000000" w:rsidP="00000000" w:rsidRDefault="00000000" w:rsidRPr="00000000" w14:paraId="00000007">
      <w:pPr>
        <w:spacing w:after="0"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rPr>
          <w:rFonts w:ascii="Verdana" w:cs="Verdana" w:eastAsia="Verdana" w:hAnsi="Verdana"/>
        </w:rPr>
      </w:pPr>
      <w:r w:rsidDel="00000000" w:rsidR="00000000" w:rsidRPr="00000000">
        <w:rPr>
          <w:rFonts w:ascii="Verdana" w:cs="Verdana" w:eastAsia="Verdana" w:hAnsi="Verdana"/>
          <w:b w:val="1"/>
          <w:rtl w:val="0"/>
        </w:rPr>
        <w:t xml:space="preserve">Information to be Used or Disclosed includes:</w:t>
      </w:r>
      <w:r w:rsidDel="00000000" w:rsidR="00000000" w:rsidRPr="00000000">
        <w:rPr>
          <w:rtl w:val="0"/>
        </w:rPr>
      </w:r>
    </w:p>
    <w:p w:rsidR="00000000" w:rsidDel="00000000" w:rsidP="00000000" w:rsidRDefault="00000000" w:rsidRPr="00000000" w14:paraId="00000009">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 Diagnosis</w:t>
        <w:tab/>
        <w:tab/>
        <w:tab/>
        <w:tab/>
        <w:tab/>
        <w:t xml:space="preserve">(  ) Consultations</w:t>
      </w:r>
    </w:p>
    <w:p w:rsidR="00000000" w:rsidDel="00000000" w:rsidP="00000000" w:rsidRDefault="00000000" w:rsidRPr="00000000" w14:paraId="0000000A">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 Psychological Evaluation/History</w:t>
        <w:tab/>
        <w:tab/>
        <w:t xml:space="preserve">(  ) Treatment Plan/Summary</w:t>
      </w:r>
    </w:p>
    <w:p w:rsidR="00000000" w:rsidDel="00000000" w:rsidP="00000000" w:rsidRDefault="00000000" w:rsidRPr="00000000" w14:paraId="0000000B">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 Admission/Discharge Summary</w:t>
        <w:tab/>
        <w:tab/>
        <w:t xml:space="preserve">(  ) Therapist Recommendations </w:t>
      </w:r>
    </w:p>
    <w:p w:rsidR="00000000" w:rsidDel="00000000" w:rsidP="00000000" w:rsidRDefault="00000000" w:rsidRPr="00000000" w14:paraId="0000000C">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 Presence/Participation in therapy</w:t>
        <w:tab/>
        <w:tab/>
        <w:t xml:space="preserve">(  ) Progress Notes</w:t>
      </w:r>
    </w:p>
    <w:p w:rsidR="00000000" w:rsidDel="00000000" w:rsidP="00000000" w:rsidRDefault="00000000" w:rsidRPr="00000000" w14:paraId="0000000D">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 Vocational Assessment</w:t>
        <w:tab/>
        <w:tab/>
        <w:tab/>
        <w:t xml:space="preserve">(  ) Other _____________________</w:t>
      </w:r>
    </w:p>
    <w:p w:rsidR="00000000" w:rsidDel="00000000" w:rsidP="00000000" w:rsidRDefault="00000000" w:rsidRPr="00000000" w14:paraId="0000000E">
      <w:pPr>
        <w:pStyle w:val="Heading1"/>
        <w:spacing w:line="36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hereby authorize Renew Counseling to:</w:t>
      </w:r>
    </w:p>
    <w:p w:rsidR="00000000" w:rsidDel="00000000" w:rsidP="00000000" w:rsidRDefault="00000000" w:rsidRPr="00000000" w14:paraId="0000000F">
      <w:pPr>
        <w:spacing w:line="360" w:lineRule="auto"/>
        <w:ind w:firstLine="720"/>
        <w:rPr>
          <w:rFonts w:ascii="Verdana" w:cs="Verdana" w:eastAsia="Verdana" w:hAnsi="Verdana"/>
        </w:rPr>
      </w:pPr>
      <w:r w:rsidDel="00000000" w:rsidR="00000000" w:rsidRPr="00000000">
        <w:rPr>
          <w:rFonts w:ascii="Verdana" w:cs="Verdana" w:eastAsia="Verdana" w:hAnsi="Verdana"/>
          <w:rtl w:val="0"/>
        </w:rPr>
        <w:t xml:space="preserve">___ Disclose information to:</w:t>
        <w:tab/>
        <w:tab/>
        <w:t xml:space="preserve">___ Receive information from:</w:t>
      </w:r>
    </w:p>
    <w:p w:rsidR="00000000" w:rsidDel="00000000" w:rsidP="00000000" w:rsidRDefault="00000000" w:rsidRPr="00000000" w14:paraId="00000010">
      <w:pPr>
        <w:spacing w:after="0" w:line="360" w:lineRule="auto"/>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w:t>
      </w:r>
    </w:p>
    <w:p w:rsidR="00000000" w:rsidDel="00000000" w:rsidP="00000000" w:rsidRDefault="00000000" w:rsidRPr="00000000" w14:paraId="00000011">
      <w:pPr>
        <w:tabs>
          <w:tab w:val="left" w:pos="1080"/>
        </w:tabs>
        <w:spacing w:after="0"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Name and title</w:t>
      </w:r>
    </w:p>
    <w:p w:rsidR="00000000" w:rsidDel="00000000" w:rsidP="00000000" w:rsidRDefault="00000000" w:rsidRPr="00000000" w14:paraId="00000012">
      <w:pPr>
        <w:spacing w:after="0" w:line="360" w:lineRule="auto"/>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w:t>
      </w:r>
    </w:p>
    <w:p w:rsidR="00000000" w:rsidDel="00000000" w:rsidP="00000000" w:rsidRDefault="00000000" w:rsidRPr="00000000" w14:paraId="00000013">
      <w:pPr>
        <w:spacing w:after="0"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Address </w:t>
        <w:tab/>
        <w:tab/>
        <w:tab/>
        <w:tab/>
        <w:tab/>
        <w:tab/>
        <w:t xml:space="preserve">City State </w:t>
        <w:tab/>
        <w:tab/>
        <w:tab/>
        <w:t xml:space="preserve">Zip Code</w:t>
      </w:r>
    </w:p>
    <w:p w:rsidR="00000000" w:rsidDel="00000000" w:rsidP="00000000" w:rsidRDefault="00000000" w:rsidRPr="00000000" w14:paraId="00000014">
      <w:pPr>
        <w:spacing w:after="0" w:line="360" w:lineRule="auto"/>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_______________________________________________________________________</w:t>
      </w:r>
    </w:p>
    <w:p w:rsidR="00000000" w:rsidDel="00000000" w:rsidP="00000000" w:rsidRDefault="00000000" w:rsidRPr="00000000" w14:paraId="00000015">
      <w:pPr>
        <w:tabs>
          <w:tab w:val="left" w:pos="1080"/>
        </w:tabs>
        <w:spacing w:after="0"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Phone number and/or Fax number, including area code</w:t>
      </w:r>
    </w:p>
    <w:p w:rsidR="00000000" w:rsidDel="00000000" w:rsidP="00000000" w:rsidRDefault="00000000" w:rsidRPr="00000000" w14:paraId="00000016">
      <w:pPr>
        <w:tabs>
          <w:tab w:val="left" w:pos="1080"/>
        </w:tabs>
        <w:spacing w:after="0" w:line="36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17">
      <w:pPr>
        <w:pStyle w:val="Heading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Expiration Date of Authorization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authorization is effective for 12 months from the date of signature unless revoked or terminated by the patient or the patient’s personal representative.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Right to Terminate or Revoke Authorization </w:t>
      </w:r>
      <w:r w:rsidDel="00000000" w:rsidR="00000000" w:rsidRPr="00000000">
        <w:rPr>
          <w:rtl w:val="0"/>
        </w:rPr>
      </w:r>
    </w:p>
    <w:p w:rsidR="00000000" w:rsidDel="00000000" w:rsidP="00000000" w:rsidRDefault="00000000" w:rsidRPr="00000000" w14:paraId="0000001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 may revoke or terminate this authorization by submitting a written revocation to Renew Counseling.</w:t>
      </w:r>
    </w:p>
    <w:p w:rsidR="00000000" w:rsidDel="00000000" w:rsidP="00000000" w:rsidRDefault="00000000" w:rsidRPr="00000000" w14:paraId="0000001C">
      <w:pPr>
        <w:pStyle w:val="Heading1"/>
        <w:rPr>
          <w:rFonts w:ascii="Verdana" w:cs="Verdana" w:eastAsia="Verdana" w:hAnsi="Verdana"/>
          <w:b w:val="0"/>
          <w:sz w:val="20"/>
          <w:szCs w:val="20"/>
        </w:rPr>
      </w:pPr>
      <w:r w:rsidDel="00000000" w:rsidR="00000000" w:rsidRPr="00000000">
        <w:rPr>
          <w:rFonts w:ascii="Verdana" w:cs="Verdana" w:eastAsia="Verdana" w:hAnsi="Verdana"/>
          <w:sz w:val="20"/>
          <w:szCs w:val="20"/>
          <w:rtl w:val="0"/>
        </w:rPr>
        <w:t xml:space="preserve">Potential for Re-disclosure</w:t>
      </w:r>
      <w:r w:rsidDel="00000000" w:rsidR="00000000" w:rsidRPr="00000000">
        <w:rPr>
          <w:rtl w:val="0"/>
        </w:rPr>
      </w:r>
    </w:p>
    <w:p w:rsidR="00000000" w:rsidDel="00000000" w:rsidP="00000000" w:rsidRDefault="00000000" w:rsidRPr="00000000" w14:paraId="0000001D">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Information that is disclosed under this authorization may be disclosed again by the person or organization to which it is sent.  The privacy of this information may not be protected under the federal privacy regulations.</w:t>
      </w:r>
    </w:p>
    <w:p w:rsidR="00000000" w:rsidDel="00000000" w:rsidP="00000000" w:rsidRDefault="00000000" w:rsidRPr="00000000" w14:paraId="0000001E">
      <w:pPr>
        <w:spacing w:after="0" w:line="36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Signature</w:t>
      </w:r>
      <w:r w:rsidDel="00000000" w:rsidR="00000000" w:rsidRPr="00000000">
        <w:rPr>
          <w:rFonts w:ascii="Verdana" w:cs="Verdana" w:eastAsia="Verdana" w:hAnsi="Verdana"/>
          <w:sz w:val="20"/>
          <w:szCs w:val="20"/>
          <w:rtl w:val="0"/>
        </w:rPr>
        <w:t xml:space="preserve">: ________________________________</w:t>
        <w:tab/>
      </w:r>
      <w:r w:rsidDel="00000000" w:rsidR="00000000" w:rsidRPr="00000000">
        <w:rPr>
          <w:rFonts w:ascii="Verdana" w:cs="Verdana" w:eastAsia="Verdana" w:hAnsi="Verdana"/>
          <w:b w:val="1"/>
          <w:sz w:val="20"/>
          <w:szCs w:val="20"/>
          <w:rtl w:val="0"/>
        </w:rPr>
        <w:t xml:space="preserve">Date</w:t>
      </w:r>
      <w:r w:rsidDel="00000000" w:rsidR="00000000" w:rsidRPr="00000000">
        <w:rPr>
          <w:rFonts w:ascii="Verdana" w:cs="Verdana" w:eastAsia="Verdana" w:hAnsi="Verdana"/>
          <w:sz w:val="20"/>
          <w:szCs w:val="20"/>
          <w:rtl w:val="0"/>
        </w:rPr>
        <w:t xml:space="preserve">: __________ </w:t>
      </w:r>
    </w:p>
    <w:sectPr>
      <w:headerReference r:id="rId7" w:type="default"/>
      <w:footerReference r:id="rId8" w:type="first"/>
      <w:pgSz w:h="15840" w:w="12240"/>
      <w:pgMar w:bottom="1152" w:top="1152"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2514600" cy="1066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51460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tbl>
    <w:tblPr>
      <w:tblStyle w:val="Table1"/>
      <w:tblW w:w="2808.0" w:type="dxa"/>
      <w:jc w:val="left"/>
      <w:tblInd w:w="0.0" w:type="dxa"/>
      <w:tblLayout w:type="fixed"/>
      <w:tblLook w:val="0000"/>
    </w:tblPr>
    <w:tblGrid>
      <w:gridCol w:w="2808"/>
      <w:tblGridChange w:id="0">
        <w:tblGrid>
          <w:gridCol w:w="2808"/>
        </w:tblGrid>
      </w:tblGridChange>
    </w:tblGrid>
    <w:tr>
      <w:trPr>
        <w:trHeight w:val="60" w:hRule="atLeast"/>
      </w:trPr>
      <w:tc>
        <w:tcPr/>
        <w:p w:rsidR="00000000" w:rsidDel="00000000" w:rsidP="00000000" w:rsidRDefault="00000000" w:rsidRPr="00000000" w14:paraId="00000021">
          <w:pPr>
            <w:spacing w:after="0" w:line="240" w:lineRule="auto"/>
            <w:rPr>
              <w:rFonts w:ascii="Verdana" w:cs="Verdana" w:eastAsia="Verdana" w:hAnsi="Verdana"/>
              <w:color w:val="008080"/>
            </w:rPr>
          </w:pPr>
          <w:r w:rsidDel="00000000" w:rsidR="00000000" w:rsidRPr="00000000">
            <w:rPr>
              <w:rtl w:val="0"/>
            </w:rPr>
          </w:r>
        </w:p>
        <w:p w:rsidR="00000000" w:rsidDel="00000000" w:rsidP="00000000" w:rsidRDefault="00000000" w:rsidRPr="00000000" w14:paraId="00000022">
          <w:pPr>
            <w:spacing w:after="0" w:line="240" w:lineRule="auto"/>
            <w:rPr>
              <w:rFonts w:ascii="Verdana" w:cs="Verdana" w:eastAsia="Verdana" w:hAnsi="Verdana"/>
              <w:color w:val="008080"/>
            </w:rPr>
          </w:pPr>
          <w:r w:rsidDel="00000000" w:rsidR="00000000" w:rsidRPr="00000000">
            <w:rPr>
              <w:rtl w:val="0"/>
            </w:rPr>
          </w:r>
        </w:p>
      </w:tc>
    </w:tr>
    <w:tr>
      <w:trPr>
        <w:trHeight w:val="600" w:hRule="atLeast"/>
      </w:trPr>
      <w:tc>
        <w:tcPr/>
        <w:p w:rsidR="00000000" w:rsidDel="00000000" w:rsidP="00000000" w:rsidRDefault="00000000" w:rsidRPr="00000000" w14:paraId="00000023">
          <w:pPr>
            <w:tabs>
              <w:tab w:val="right" w:pos="2268"/>
            </w:tabs>
            <w:spacing w:after="0" w:line="240" w:lineRule="auto"/>
            <w:rPr>
              <w:rFonts w:ascii="Verdana" w:cs="Verdana" w:eastAsia="Verdana" w:hAnsi="Verdana"/>
            </w:rPr>
          </w:pPr>
          <w:r w:rsidDel="00000000" w:rsidR="00000000" w:rsidRPr="00000000">
            <w:rPr>
              <w:rtl w:val="0"/>
            </w:rPr>
          </w:r>
        </w:p>
      </w:tc>
    </w:tr>
  </w:tbl>
  <w:p w:rsidR="00000000" w:rsidDel="00000000" w:rsidP="00000000" w:rsidRDefault="00000000" w:rsidRPr="00000000" w14:paraId="00000024">
    <w:pPr>
      <w:spacing w:after="0" w:line="240" w:lineRule="auto"/>
      <w:jc w:val="center"/>
      <w:rPr>
        <w:rFonts w:ascii="Verdana" w:cs="Verdana" w:eastAsia="Verdana" w:hAnsi="Verdana"/>
        <w:b w:val="1"/>
        <w:i w:val="1"/>
        <w:smallCaps w:val="1"/>
        <w:color w:val="00808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